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C73" w:rsidRPr="007F3C73" w:rsidRDefault="007F3C73" w:rsidP="007F3C73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  <w:lang w:eastAsia="ru-RU"/>
        </w:rPr>
      </w:pPr>
      <w:r w:rsidRPr="007F3C73">
        <w:rPr>
          <w:rFonts w:ascii="Arial" w:eastAsia="Times New Roman" w:hAnsi="Arial" w:cs="Arial"/>
          <w:b/>
          <w:bCs/>
          <w:kern w:val="36"/>
          <w:sz w:val="48"/>
          <w:szCs w:val="48"/>
          <w:lang w:eastAsia="ru-RU"/>
        </w:rPr>
        <w:t>Информация о работе с обращениями граждан в архивном комитете Ленинградской области в 201</w:t>
      </w:r>
      <w:r w:rsidR="00D9136A">
        <w:rPr>
          <w:rFonts w:ascii="Arial" w:eastAsia="Times New Roman" w:hAnsi="Arial" w:cs="Arial"/>
          <w:b/>
          <w:bCs/>
          <w:kern w:val="36"/>
          <w:sz w:val="48"/>
          <w:szCs w:val="48"/>
          <w:lang w:eastAsia="ru-RU"/>
        </w:rPr>
        <w:t>1</w:t>
      </w:r>
      <w:r w:rsidRPr="007F3C73">
        <w:rPr>
          <w:rFonts w:ascii="Arial" w:eastAsia="Times New Roman" w:hAnsi="Arial" w:cs="Arial"/>
          <w:b/>
          <w:bCs/>
          <w:kern w:val="36"/>
          <w:sz w:val="48"/>
          <w:szCs w:val="48"/>
          <w:lang w:eastAsia="ru-RU"/>
        </w:rPr>
        <w:t xml:space="preserve"> году</w:t>
      </w:r>
    </w:p>
    <w:p w:rsidR="007F3C73" w:rsidRPr="006D0926" w:rsidRDefault="007F3C73" w:rsidP="007F3C73">
      <w:pPr>
        <w:spacing w:before="150" w:after="15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3F3785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C 1 января по 31 декабря 201</w:t>
      </w:r>
      <w:r w:rsidR="00D9136A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1</w:t>
      </w:r>
      <w:r w:rsidR="00B16BBE" w:rsidRPr="003F3785">
        <w:rPr>
          <w:rFonts w:ascii="Arial" w:eastAsia="Times New Roman" w:hAnsi="Arial" w:cs="Arial"/>
          <w:b/>
          <w:bCs/>
          <w:sz w:val="20"/>
          <w:szCs w:val="20"/>
          <w:lang w:eastAsia="ru-RU"/>
        </w:rPr>
        <w:t xml:space="preserve"> года </w:t>
      </w:r>
      <w:r w:rsidR="00B16BBE" w:rsidRPr="006D0926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в </w:t>
      </w:r>
      <w:r w:rsidR="006D0926" w:rsidRPr="006D0926">
        <w:rPr>
          <w:rFonts w:ascii="Arial" w:eastAsia="Times New Roman" w:hAnsi="Arial" w:cs="Arial"/>
          <w:bCs/>
          <w:sz w:val="20"/>
          <w:szCs w:val="20"/>
          <w:lang w:eastAsia="ru-RU"/>
        </w:rPr>
        <w:t>а</w:t>
      </w:r>
      <w:r w:rsidRPr="006D0926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рхивном комитете Ленинградской области было </w:t>
      </w:r>
      <w:r w:rsidR="0047165B" w:rsidRPr="006D0926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оказано </w:t>
      </w:r>
      <w:r w:rsidR="00DD1C91" w:rsidRPr="006D0926">
        <w:rPr>
          <w:rFonts w:ascii="Arial" w:eastAsia="Times New Roman" w:hAnsi="Arial" w:cs="Arial"/>
          <w:bCs/>
          <w:sz w:val="20"/>
          <w:szCs w:val="20"/>
          <w:lang w:eastAsia="ru-RU"/>
        </w:rPr>
        <w:t>4</w:t>
      </w:r>
      <w:r w:rsidR="00445BD3" w:rsidRPr="006D0926">
        <w:rPr>
          <w:rFonts w:ascii="Arial" w:eastAsia="Times New Roman" w:hAnsi="Arial" w:cs="Arial"/>
          <w:bCs/>
          <w:sz w:val="20"/>
          <w:szCs w:val="20"/>
          <w:lang w:eastAsia="ru-RU"/>
        </w:rPr>
        <w:t>62</w:t>
      </w:r>
      <w:r w:rsidR="0047165B" w:rsidRPr="006D0926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устных консультаци</w:t>
      </w:r>
      <w:r w:rsidR="00445BD3" w:rsidRPr="006D0926">
        <w:rPr>
          <w:rFonts w:ascii="Arial" w:eastAsia="Times New Roman" w:hAnsi="Arial" w:cs="Arial"/>
          <w:bCs/>
          <w:sz w:val="20"/>
          <w:szCs w:val="20"/>
          <w:lang w:eastAsia="ru-RU"/>
        </w:rPr>
        <w:t>и</w:t>
      </w:r>
      <w:r w:rsidR="0047165B" w:rsidRPr="006D0926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по вопросам архивного дела и местонахождения архивных документов, а также </w:t>
      </w:r>
      <w:r w:rsidRPr="006D0926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рассмотрено </w:t>
      </w:r>
      <w:r w:rsidR="003F3785" w:rsidRPr="006D0926">
        <w:rPr>
          <w:rFonts w:ascii="Arial" w:eastAsia="Times New Roman" w:hAnsi="Arial" w:cs="Arial"/>
          <w:bCs/>
          <w:sz w:val="20"/>
          <w:szCs w:val="20"/>
          <w:lang w:eastAsia="ru-RU"/>
        </w:rPr>
        <w:t>10</w:t>
      </w:r>
      <w:r w:rsidR="00445BD3" w:rsidRPr="006D0926">
        <w:rPr>
          <w:rFonts w:ascii="Arial" w:eastAsia="Times New Roman" w:hAnsi="Arial" w:cs="Arial"/>
          <w:bCs/>
          <w:sz w:val="20"/>
          <w:szCs w:val="20"/>
          <w:lang w:eastAsia="ru-RU"/>
        </w:rPr>
        <w:t>5</w:t>
      </w:r>
      <w:r w:rsidRPr="006D0926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</w:t>
      </w:r>
      <w:r w:rsidR="0047165B" w:rsidRPr="006D0926">
        <w:rPr>
          <w:rFonts w:ascii="Arial" w:eastAsia="Times New Roman" w:hAnsi="Arial" w:cs="Arial"/>
          <w:bCs/>
          <w:sz w:val="20"/>
          <w:szCs w:val="20"/>
          <w:lang w:eastAsia="ru-RU"/>
        </w:rPr>
        <w:t>запросов</w:t>
      </w:r>
      <w:r w:rsidR="00445BD3" w:rsidRPr="006D0926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(из них 31</w:t>
      </w:r>
      <w:r w:rsidRPr="006D0926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поступило в электронном виде).</w:t>
      </w:r>
      <w:bookmarkStart w:id="0" w:name="_GoBack"/>
      <w:bookmarkEnd w:id="0"/>
    </w:p>
    <w:p w:rsidR="007F3C73" w:rsidRPr="007F3C73" w:rsidRDefault="007F3C73" w:rsidP="007F3C73">
      <w:pPr>
        <w:spacing w:before="150" w:after="15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proofErr w:type="gramStart"/>
      <w:r w:rsidRPr="007F3C73">
        <w:rPr>
          <w:rFonts w:ascii="Arial" w:eastAsia="Times New Roman" w:hAnsi="Arial" w:cs="Arial"/>
          <w:sz w:val="20"/>
          <w:szCs w:val="20"/>
          <w:lang w:eastAsia="ru-RU"/>
        </w:rPr>
        <w:t xml:space="preserve">Обращения поступили из </w:t>
      </w:r>
      <w:r w:rsidR="00B16BBE">
        <w:rPr>
          <w:rFonts w:ascii="Arial" w:eastAsia="Times New Roman" w:hAnsi="Arial" w:cs="Arial"/>
          <w:sz w:val="20"/>
          <w:szCs w:val="20"/>
          <w:lang w:eastAsia="ru-RU"/>
        </w:rPr>
        <w:t xml:space="preserve">Консульского департамента Министерства иностранных дел Российской Федерации, </w:t>
      </w:r>
      <w:r w:rsidRPr="007F3C73">
        <w:rPr>
          <w:rFonts w:ascii="Arial" w:eastAsia="Times New Roman" w:hAnsi="Arial" w:cs="Arial"/>
          <w:sz w:val="20"/>
          <w:szCs w:val="20"/>
          <w:lang w:eastAsia="ru-RU"/>
        </w:rPr>
        <w:t xml:space="preserve">Федерального архивного агентства, </w:t>
      </w:r>
      <w:r w:rsidR="003F3785">
        <w:rPr>
          <w:rFonts w:ascii="Arial" w:eastAsia="Times New Roman" w:hAnsi="Arial" w:cs="Arial"/>
          <w:sz w:val="20"/>
          <w:szCs w:val="20"/>
          <w:lang w:eastAsia="ru-RU"/>
        </w:rPr>
        <w:t xml:space="preserve">Федеральной службы исполнения наказаний, </w:t>
      </w:r>
      <w:r w:rsidR="00B16BBE" w:rsidRPr="007F3C73">
        <w:rPr>
          <w:rFonts w:ascii="Arial" w:eastAsia="Times New Roman" w:hAnsi="Arial" w:cs="Arial"/>
          <w:sz w:val="20"/>
          <w:szCs w:val="20"/>
          <w:lang w:eastAsia="ru-RU"/>
        </w:rPr>
        <w:t>Управлени</w:t>
      </w:r>
      <w:r w:rsidR="003F3785">
        <w:rPr>
          <w:rFonts w:ascii="Arial" w:eastAsia="Times New Roman" w:hAnsi="Arial" w:cs="Arial"/>
          <w:sz w:val="20"/>
          <w:szCs w:val="20"/>
          <w:lang w:eastAsia="ru-RU"/>
        </w:rPr>
        <w:t>й</w:t>
      </w:r>
      <w:r w:rsidR="00B16BBE" w:rsidRPr="007F3C73">
        <w:rPr>
          <w:rFonts w:ascii="Arial" w:eastAsia="Times New Roman" w:hAnsi="Arial" w:cs="Arial"/>
          <w:sz w:val="20"/>
          <w:szCs w:val="20"/>
          <w:lang w:eastAsia="ru-RU"/>
        </w:rPr>
        <w:t xml:space="preserve"> Пенсионного фонда Российской Федерации, </w:t>
      </w:r>
      <w:r w:rsidRPr="007F3C73">
        <w:rPr>
          <w:rFonts w:ascii="Arial" w:eastAsia="Times New Roman" w:hAnsi="Arial" w:cs="Arial"/>
          <w:sz w:val="20"/>
          <w:szCs w:val="20"/>
          <w:lang w:eastAsia="ru-RU"/>
        </w:rPr>
        <w:t>отдела по работе с обращениями граждан управления делопроизводства аппарата Губернатора и Правительства Ленинградской области, сектора служебной корреспонденции аппарата Губернатора и Правительства Ленинградской области, архив</w:t>
      </w:r>
      <w:r w:rsidR="00B16BBE">
        <w:rPr>
          <w:rFonts w:ascii="Arial" w:eastAsia="Times New Roman" w:hAnsi="Arial" w:cs="Arial"/>
          <w:sz w:val="20"/>
          <w:szCs w:val="20"/>
          <w:lang w:eastAsia="ru-RU"/>
        </w:rPr>
        <w:t xml:space="preserve">ного комитета Санкт-Петербурга, </w:t>
      </w:r>
      <w:r w:rsidRPr="007F3C73">
        <w:rPr>
          <w:rFonts w:ascii="Arial" w:eastAsia="Times New Roman" w:hAnsi="Arial" w:cs="Arial"/>
          <w:sz w:val="20"/>
          <w:szCs w:val="20"/>
          <w:lang w:eastAsia="ru-RU"/>
        </w:rPr>
        <w:t>а также непосредственно от российских граждан.</w:t>
      </w:r>
      <w:proofErr w:type="gramEnd"/>
    </w:p>
    <w:p w:rsidR="00B16BBE" w:rsidRDefault="007F3C73" w:rsidP="007F3C73">
      <w:pPr>
        <w:spacing w:before="150" w:after="15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7F3C73">
        <w:rPr>
          <w:rFonts w:ascii="Arial" w:eastAsia="Times New Roman" w:hAnsi="Arial" w:cs="Arial"/>
          <w:sz w:val="20"/>
          <w:szCs w:val="20"/>
          <w:lang w:eastAsia="ru-RU"/>
        </w:rPr>
        <w:t xml:space="preserve">Запросы исполняются </w:t>
      </w:r>
      <w:r w:rsidR="006D0926">
        <w:rPr>
          <w:rFonts w:ascii="Arial" w:eastAsia="Times New Roman" w:hAnsi="Arial" w:cs="Arial"/>
          <w:sz w:val="20"/>
          <w:szCs w:val="20"/>
          <w:lang w:eastAsia="ru-RU"/>
        </w:rPr>
        <w:t>а</w:t>
      </w:r>
      <w:r w:rsidRPr="007F3C73">
        <w:rPr>
          <w:rFonts w:ascii="Arial" w:eastAsia="Times New Roman" w:hAnsi="Arial" w:cs="Arial"/>
          <w:sz w:val="20"/>
          <w:szCs w:val="20"/>
          <w:lang w:eastAsia="ru-RU"/>
        </w:rPr>
        <w:t>рхи</w:t>
      </w:r>
      <w:r w:rsidR="00B16BBE">
        <w:rPr>
          <w:rFonts w:ascii="Arial" w:eastAsia="Times New Roman" w:hAnsi="Arial" w:cs="Arial"/>
          <w:sz w:val="20"/>
          <w:szCs w:val="20"/>
          <w:lang w:eastAsia="ru-RU"/>
        </w:rPr>
        <w:t>в</w:t>
      </w:r>
      <w:r w:rsidR="00021A00">
        <w:rPr>
          <w:rFonts w:ascii="Arial" w:eastAsia="Times New Roman" w:hAnsi="Arial" w:cs="Arial"/>
          <w:sz w:val="20"/>
          <w:szCs w:val="20"/>
          <w:lang w:eastAsia="ru-RU"/>
        </w:rPr>
        <w:t xml:space="preserve">ным комитетом в соответствии </w:t>
      </w:r>
      <w:r w:rsidR="00445BD3">
        <w:rPr>
          <w:rFonts w:ascii="Arial" w:hAnsi="Arial" w:cs="Arial"/>
          <w:sz w:val="20"/>
          <w:szCs w:val="20"/>
        </w:rPr>
        <w:t xml:space="preserve">с административным регламентом  предоставления государственной услуги по исполнению запросов  юридических и физических лиц, утвержденным приказом архивного комитета  Ленинградской области от 25 декабря 2008 года № 16; </w:t>
      </w:r>
      <w:proofErr w:type="gramStart"/>
      <w:r w:rsidR="00445BD3">
        <w:rPr>
          <w:rFonts w:ascii="Arial" w:hAnsi="Arial" w:cs="Arial"/>
          <w:sz w:val="20"/>
          <w:szCs w:val="20"/>
        </w:rPr>
        <w:t>административным регламентом  предоставления государственной услуги по исполнению поступивших из-за рубежа запросов граждан Российской Федерации, иностранных граждан, а также лиц без гражданства, связанных с реализацией их законных прав и свобод, оформления в установленном порядке архивных справок, направляемых в иностранные государства, утвержденным приказом архивного комитета Ленинградской области от 7 декабря 2009 года № 26;</w:t>
      </w:r>
      <w:proofErr w:type="gramEnd"/>
      <w:r w:rsidR="00445BD3">
        <w:rPr>
          <w:rFonts w:ascii="Arial" w:hAnsi="Arial" w:cs="Arial"/>
          <w:sz w:val="20"/>
          <w:szCs w:val="20"/>
        </w:rPr>
        <w:t xml:space="preserve"> административным регламентом предоставления в электронном виде  государственной услуги «Выдача архивных справок, архивных выписок и копий архивных документов, подтверждающих право  на землю и иные имущественные права» от  30 июня 2010 года № 7.</w:t>
      </w:r>
    </w:p>
    <w:p w:rsidR="007F3C73" w:rsidRPr="007F3C73" w:rsidRDefault="007F3C73" w:rsidP="007F3C73">
      <w:pPr>
        <w:spacing w:before="150" w:after="15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7F3C73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За первый квартал 201</w:t>
      </w:r>
      <w:r w:rsidR="00021A00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1</w:t>
      </w:r>
      <w:r w:rsidRPr="007F3C73">
        <w:rPr>
          <w:rFonts w:ascii="Arial" w:eastAsia="Times New Roman" w:hAnsi="Arial" w:cs="Arial"/>
          <w:b/>
          <w:bCs/>
          <w:sz w:val="20"/>
          <w:szCs w:val="20"/>
          <w:lang w:eastAsia="ru-RU"/>
        </w:rPr>
        <w:t xml:space="preserve"> года:</w:t>
      </w:r>
    </w:p>
    <w:p w:rsidR="007F3C73" w:rsidRPr="007F3C73" w:rsidRDefault="007F3C73" w:rsidP="007F3C73">
      <w:pPr>
        <w:spacing w:before="150" w:after="15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7F3C73">
        <w:rPr>
          <w:rFonts w:ascii="Arial" w:eastAsia="Times New Roman" w:hAnsi="Arial" w:cs="Arial"/>
          <w:sz w:val="20"/>
          <w:szCs w:val="20"/>
          <w:lang w:eastAsia="ru-RU"/>
        </w:rPr>
        <w:t xml:space="preserve">Всего поступило - </w:t>
      </w:r>
      <w:r w:rsidRPr="006C4CA5">
        <w:rPr>
          <w:rFonts w:ascii="Arial" w:eastAsia="Times New Roman" w:hAnsi="Arial" w:cs="Arial"/>
          <w:b/>
          <w:sz w:val="20"/>
          <w:szCs w:val="20"/>
          <w:lang w:eastAsia="ru-RU"/>
        </w:rPr>
        <w:t>2</w:t>
      </w:r>
      <w:r w:rsidR="00021A00">
        <w:rPr>
          <w:rFonts w:ascii="Arial" w:eastAsia="Times New Roman" w:hAnsi="Arial" w:cs="Arial"/>
          <w:b/>
          <w:sz w:val="20"/>
          <w:szCs w:val="20"/>
          <w:lang w:eastAsia="ru-RU"/>
        </w:rPr>
        <w:t>1</w:t>
      </w:r>
      <w:r w:rsidR="00021A00">
        <w:rPr>
          <w:rFonts w:ascii="Arial" w:eastAsia="Times New Roman" w:hAnsi="Arial" w:cs="Arial"/>
          <w:sz w:val="20"/>
          <w:szCs w:val="20"/>
          <w:lang w:eastAsia="ru-RU"/>
        </w:rPr>
        <w:t xml:space="preserve"> запрос</w:t>
      </w:r>
      <w:r w:rsidR="006C4CA5">
        <w:rPr>
          <w:rFonts w:ascii="Arial" w:eastAsia="Times New Roman" w:hAnsi="Arial" w:cs="Arial"/>
          <w:sz w:val="20"/>
          <w:szCs w:val="20"/>
          <w:lang w:eastAsia="ru-RU"/>
        </w:rPr>
        <w:t xml:space="preserve">, в том числе </w:t>
      </w:r>
      <w:r w:rsidR="00021A00">
        <w:rPr>
          <w:rFonts w:ascii="Arial" w:eastAsia="Times New Roman" w:hAnsi="Arial" w:cs="Arial"/>
          <w:sz w:val="20"/>
          <w:szCs w:val="20"/>
          <w:lang w:eastAsia="ru-RU"/>
        </w:rPr>
        <w:t>9</w:t>
      </w:r>
      <w:r w:rsidR="00FD5E62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7F3C73">
        <w:rPr>
          <w:rFonts w:ascii="Arial" w:eastAsia="Times New Roman" w:hAnsi="Arial" w:cs="Arial"/>
          <w:sz w:val="20"/>
          <w:szCs w:val="20"/>
          <w:lang w:eastAsia="ru-RU"/>
        </w:rPr>
        <w:t>по электронной почте, из них:</w:t>
      </w:r>
      <w:r w:rsidR="006C4CA5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</w:p>
    <w:p w:rsidR="007F3C73" w:rsidRPr="007F3C73" w:rsidRDefault="007F3C73" w:rsidP="007F3C73">
      <w:pPr>
        <w:spacing w:before="150" w:after="15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7F3C73">
        <w:rPr>
          <w:rFonts w:ascii="Arial" w:eastAsia="Times New Roman" w:hAnsi="Arial" w:cs="Arial"/>
          <w:sz w:val="20"/>
          <w:szCs w:val="20"/>
          <w:lang w:eastAsia="ru-RU"/>
        </w:rPr>
        <w:t>со</w:t>
      </w:r>
      <w:r w:rsidR="006C4CA5">
        <w:rPr>
          <w:rFonts w:ascii="Arial" w:eastAsia="Times New Roman" w:hAnsi="Arial" w:cs="Arial"/>
          <w:sz w:val="20"/>
          <w:szCs w:val="20"/>
          <w:lang w:eastAsia="ru-RU"/>
        </w:rPr>
        <w:t>циально-правового характера - 1</w:t>
      </w:r>
      <w:r w:rsidR="00021A00">
        <w:rPr>
          <w:rFonts w:ascii="Arial" w:eastAsia="Times New Roman" w:hAnsi="Arial" w:cs="Arial"/>
          <w:sz w:val="20"/>
          <w:szCs w:val="20"/>
          <w:lang w:eastAsia="ru-RU"/>
        </w:rPr>
        <w:t>1</w:t>
      </w:r>
      <w:r w:rsidR="00021A00">
        <w:rPr>
          <w:rFonts w:ascii="Arial" w:eastAsia="Times New Roman" w:hAnsi="Arial" w:cs="Arial"/>
          <w:sz w:val="20"/>
          <w:szCs w:val="20"/>
          <w:lang w:eastAsia="ru-RU"/>
        </w:rPr>
        <w:br/>
      </w:r>
      <w:proofErr w:type="gramStart"/>
      <w:r w:rsidR="00021A00">
        <w:rPr>
          <w:rFonts w:ascii="Arial" w:eastAsia="Times New Roman" w:hAnsi="Arial" w:cs="Arial"/>
          <w:sz w:val="20"/>
          <w:szCs w:val="20"/>
          <w:lang w:eastAsia="ru-RU"/>
        </w:rPr>
        <w:t>тематических</w:t>
      </w:r>
      <w:proofErr w:type="gramEnd"/>
      <w:r w:rsidR="00021A00">
        <w:rPr>
          <w:rFonts w:ascii="Arial" w:eastAsia="Times New Roman" w:hAnsi="Arial" w:cs="Arial"/>
          <w:sz w:val="20"/>
          <w:szCs w:val="20"/>
          <w:lang w:eastAsia="ru-RU"/>
        </w:rPr>
        <w:t xml:space="preserve"> – 7</w:t>
      </w:r>
      <w:r w:rsidR="00021A00">
        <w:rPr>
          <w:rFonts w:ascii="Arial" w:eastAsia="Times New Roman" w:hAnsi="Arial" w:cs="Arial"/>
          <w:sz w:val="20"/>
          <w:szCs w:val="20"/>
          <w:lang w:eastAsia="ru-RU"/>
        </w:rPr>
        <w:br/>
        <w:t>генеалогических - 3</w:t>
      </w:r>
    </w:p>
    <w:p w:rsidR="007F3C73" w:rsidRPr="007F3C73" w:rsidRDefault="007F3C73" w:rsidP="007F3C73">
      <w:pPr>
        <w:spacing w:before="150" w:after="15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7F3C73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За второй квартал 201</w:t>
      </w:r>
      <w:r w:rsidR="00021A00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1</w:t>
      </w:r>
      <w:r w:rsidRPr="007F3C73">
        <w:rPr>
          <w:rFonts w:ascii="Arial" w:eastAsia="Times New Roman" w:hAnsi="Arial" w:cs="Arial"/>
          <w:b/>
          <w:bCs/>
          <w:sz w:val="20"/>
          <w:szCs w:val="20"/>
          <w:lang w:eastAsia="ru-RU"/>
        </w:rPr>
        <w:t xml:space="preserve"> года</w:t>
      </w:r>
    </w:p>
    <w:p w:rsidR="007F3C73" w:rsidRPr="007F3C73" w:rsidRDefault="00021A00" w:rsidP="007F3C73">
      <w:pPr>
        <w:spacing w:before="150" w:after="15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Всего поступило - </w:t>
      </w:r>
      <w:r w:rsidRPr="00021A00">
        <w:rPr>
          <w:rFonts w:ascii="Arial" w:eastAsia="Times New Roman" w:hAnsi="Arial" w:cs="Arial"/>
          <w:b/>
          <w:sz w:val="20"/>
          <w:szCs w:val="20"/>
          <w:lang w:eastAsia="ru-RU"/>
        </w:rPr>
        <w:t>27</w:t>
      </w:r>
      <w:r w:rsidR="007F3C73" w:rsidRPr="00021A00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з</w:t>
      </w:r>
      <w:r w:rsidR="007F3C73" w:rsidRPr="007F3C73">
        <w:rPr>
          <w:rFonts w:ascii="Arial" w:eastAsia="Times New Roman" w:hAnsi="Arial" w:cs="Arial"/>
          <w:sz w:val="20"/>
          <w:szCs w:val="20"/>
          <w:lang w:eastAsia="ru-RU"/>
        </w:rPr>
        <w:t>апрос</w:t>
      </w:r>
      <w:r>
        <w:rPr>
          <w:rFonts w:ascii="Arial" w:eastAsia="Times New Roman" w:hAnsi="Arial" w:cs="Arial"/>
          <w:sz w:val="20"/>
          <w:szCs w:val="20"/>
          <w:lang w:eastAsia="ru-RU"/>
        </w:rPr>
        <w:t>ов, в том числе 7</w:t>
      </w:r>
      <w:r w:rsidR="007F3C73" w:rsidRPr="007F3C73">
        <w:rPr>
          <w:rFonts w:ascii="Arial" w:eastAsia="Times New Roman" w:hAnsi="Arial" w:cs="Arial"/>
          <w:sz w:val="20"/>
          <w:szCs w:val="20"/>
          <w:lang w:eastAsia="ru-RU"/>
        </w:rPr>
        <w:t xml:space="preserve"> по электронной почте, из них:</w:t>
      </w:r>
    </w:p>
    <w:p w:rsidR="007F3C73" w:rsidRPr="007F3C73" w:rsidRDefault="007F3C73" w:rsidP="007F3C73">
      <w:pPr>
        <w:spacing w:before="150" w:after="15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7F3C73">
        <w:rPr>
          <w:rFonts w:ascii="Arial" w:eastAsia="Times New Roman" w:hAnsi="Arial" w:cs="Arial"/>
          <w:sz w:val="20"/>
          <w:szCs w:val="20"/>
          <w:lang w:eastAsia="ru-RU"/>
        </w:rPr>
        <w:t>со</w:t>
      </w:r>
      <w:r w:rsidR="00FD5E62">
        <w:rPr>
          <w:rFonts w:ascii="Arial" w:eastAsia="Times New Roman" w:hAnsi="Arial" w:cs="Arial"/>
          <w:sz w:val="20"/>
          <w:szCs w:val="20"/>
          <w:lang w:eastAsia="ru-RU"/>
        </w:rPr>
        <w:t>циально-правового характера - 1</w:t>
      </w:r>
      <w:r w:rsidR="00021A00">
        <w:rPr>
          <w:rFonts w:ascii="Arial" w:eastAsia="Times New Roman" w:hAnsi="Arial" w:cs="Arial"/>
          <w:sz w:val="20"/>
          <w:szCs w:val="20"/>
          <w:lang w:eastAsia="ru-RU"/>
        </w:rPr>
        <w:t>4</w:t>
      </w:r>
      <w:r w:rsidR="00021A00">
        <w:rPr>
          <w:rFonts w:ascii="Arial" w:eastAsia="Times New Roman" w:hAnsi="Arial" w:cs="Arial"/>
          <w:sz w:val="20"/>
          <w:szCs w:val="20"/>
          <w:lang w:eastAsia="ru-RU"/>
        </w:rPr>
        <w:br/>
      </w:r>
      <w:proofErr w:type="gramStart"/>
      <w:r w:rsidR="00021A00">
        <w:rPr>
          <w:rFonts w:ascii="Arial" w:eastAsia="Times New Roman" w:hAnsi="Arial" w:cs="Arial"/>
          <w:sz w:val="20"/>
          <w:szCs w:val="20"/>
          <w:lang w:eastAsia="ru-RU"/>
        </w:rPr>
        <w:t>тематических</w:t>
      </w:r>
      <w:proofErr w:type="gramEnd"/>
      <w:r w:rsidR="00021A00">
        <w:rPr>
          <w:rFonts w:ascii="Arial" w:eastAsia="Times New Roman" w:hAnsi="Arial" w:cs="Arial"/>
          <w:sz w:val="20"/>
          <w:szCs w:val="20"/>
          <w:lang w:eastAsia="ru-RU"/>
        </w:rPr>
        <w:t xml:space="preserve"> – 13</w:t>
      </w:r>
      <w:r w:rsidR="00FD5E62">
        <w:rPr>
          <w:rFonts w:ascii="Arial" w:eastAsia="Times New Roman" w:hAnsi="Arial" w:cs="Arial"/>
          <w:sz w:val="20"/>
          <w:szCs w:val="20"/>
          <w:lang w:eastAsia="ru-RU"/>
        </w:rPr>
        <w:br/>
        <w:t>генеалогических -</w:t>
      </w:r>
      <w:r w:rsidR="00021A00">
        <w:rPr>
          <w:rFonts w:ascii="Arial" w:eastAsia="Times New Roman" w:hAnsi="Arial" w:cs="Arial"/>
          <w:sz w:val="20"/>
          <w:szCs w:val="20"/>
          <w:lang w:eastAsia="ru-RU"/>
        </w:rPr>
        <w:t>0</w:t>
      </w:r>
    </w:p>
    <w:p w:rsidR="007F3C73" w:rsidRPr="007F3C73" w:rsidRDefault="007F3C73" w:rsidP="007F3C73">
      <w:pPr>
        <w:spacing w:before="150" w:after="15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7F3C73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За третий кв</w:t>
      </w:r>
      <w:r w:rsidR="00FD5E62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артал 201</w:t>
      </w:r>
      <w:r w:rsidR="00021A00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1</w:t>
      </w:r>
      <w:r w:rsidRPr="007F3C73">
        <w:rPr>
          <w:rFonts w:ascii="Arial" w:eastAsia="Times New Roman" w:hAnsi="Arial" w:cs="Arial"/>
          <w:b/>
          <w:bCs/>
          <w:sz w:val="20"/>
          <w:szCs w:val="20"/>
          <w:lang w:eastAsia="ru-RU"/>
        </w:rPr>
        <w:t xml:space="preserve"> года</w:t>
      </w:r>
    </w:p>
    <w:p w:rsidR="007F3C73" w:rsidRPr="007F3C73" w:rsidRDefault="001674DA" w:rsidP="007F3C73">
      <w:pPr>
        <w:spacing w:before="150" w:after="15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Всего поступил - </w:t>
      </w:r>
      <w:r w:rsidR="00021A00">
        <w:rPr>
          <w:rFonts w:ascii="Arial" w:eastAsia="Times New Roman" w:hAnsi="Arial" w:cs="Arial"/>
          <w:sz w:val="20"/>
          <w:szCs w:val="20"/>
          <w:lang w:eastAsia="ru-RU"/>
        </w:rPr>
        <w:t>28</w:t>
      </w:r>
      <w:r w:rsidR="007F3C73" w:rsidRPr="007F3C73">
        <w:rPr>
          <w:rFonts w:ascii="Arial" w:eastAsia="Times New Roman" w:hAnsi="Arial" w:cs="Arial"/>
          <w:sz w:val="20"/>
          <w:szCs w:val="20"/>
          <w:lang w:eastAsia="ru-RU"/>
        </w:rPr>
        <w:t xml:space="preserve"> запрос</w:t>
      </w:r>
      <w:r>
        <w:rPr>
          <w:rFonts w:ascii="Arial" w:eastAsia="Times New Roman" w:hAnsi="Arial" w:cs="Arial"/>
          <w:sz w:val="20"/>
          <w:szCs w:val="20"/>
          <w:lang w:eastAsia="ru-RU"/>
        </w:rPr>
        <w:t>ов</w:t>
      </w:r>
      <w:r w:rsidR="007F3C73" w:rsidRPr="007F3C73">
        <w:rPr>
          <w:rFonts w:ascii="Arial" w:eastAsia="Times New Roman" w:hAnsi="Arial" w:cs="Arial"/>
          <w:sz w:val="20"/>
          <w:szCs w:val="20"/>
          <w:lang w:eastAsia="ru-RU"/>
        </w:rPr>
        <w:t xml:space="preserve">, в том числе </w:t>
      </w:r>
      <w:r w:rsidR="00021A00">
        <w:rPr>
          <w:rFonts w:ascii="Arial" w:eastAsia="Times New Roman" w:hAnsi="Arial" w:cs="Arial"/>
          <w:sz w:val="20"/>
          <w:szCs w:val="20"/>
          <w:lang w:eastAsia="ru-RU"/>
        </w:rPr>
        <w:t>8</w:t>
      </w:r>
      <w:r w:rsidR="007F3C73" w:rsidRPr="007F3C73">
        <w:rPr>
          <w:rFonts w:ascii="Arial" w:eastAsia="Times New Roman" w:hAnsi="Arial" w:cs="Arial"/>
          <w:sz w:val="20"/>
          <w:szCs w:val="20"/>
          <w:lang w:eastAsia="ru-RU"/>
        </w:rPr>
        <w:t xml:space="preserve"> по электронной почте, из них:</w:t>
      </w:r>
    </w:p>
    <w:p w:rsidR="007F3C73" w:rsidRPr="007F3C73" w:rsidRDefault="007F3C73" w:rsidP="007F3C73">
      <w:pPr>
        <w:spacing w:before="150" w:after="15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7F3C73">
        <w:rPr>
          <w:rFonts w:ascii="Arial" w:eastAsia="Times New Roman" w:hAnsi="Arial" w:cs="Arial"/>
          <w:sz w:val="20"/>
          <w:szCs w:val="20"/>
          <w:lang w:eastAsia="ru-RU"/>
        </w:rPr>
        <w:t>со</w:t>
      </w:r>
      <w:r w:rsidR="001674DA">
        <w:rPr>
          <w:rFonts w:ascii="Arial" w:eastAsia="Times New Roman" w:hAnsi="Arial" w:cs="Arial"/>
          <w:sz w:val="20"/>
          <w:szCs w:val="20"/>
          <w:lang w:eastAsia="ru-RU"/>
        </w:rPr>
        <w:t>циально-правового характера - 1</w:t>
      </w:r>
      <w:r w:rsidR="00021A00">
        <w:rPr>
          <w:rFonts w:ascii="Arial" w:eastAsia="Times New Roman" w:hAnsi="Arial" w:cs="Arial"/>
          <w:sz w:val="20"/>
          <w:szCs w:val="20"/>
          <w:lang w:eastAsia="ru-RU"/>
        </w:rPr>
        <w:t>3</w:t>
      </w:r>
      <w:r w:rsidR="00021A00">
        <w:rPr>
          <w:rFonts w:ascii="Arial" w:eastAsia="Times New Roman" w:hAnsi="Arial" w:cs="Arial"/>
          <w:sz w:val="20"/>
          <w:szCs w:val="20"/>
          <w:lang w:eastAsia="ru-RU"/>
        </w:rPr>
        <w:br/>
      </w:r>
      <w:proofErr w:type="gramStart"/>
      <w:r w:rsidR="00021A00">
        <w:rPr>
          <w:rFonts w:ascii="Arial" w:eastAsia="Times New Roman" w:hAnsi="Arial" w:cs="Arial"/>
          <w:sz w:val="20"/>
          <w:szCs w:val="20"/>
          <w:lang w:eastAsia="ru-RU"/>
        </w:rPr>
        <w:t>тематических</w:t>
      </w:r>
      <w:proofErr w:type="gramEnd"/>
      <w:r w:rsidR="00021A00">
        <w:rPr>
          <w:rFonts w:ascii="Arial" w:eastAsia="Times New Roman" w:hAnsi="Arial" w:cs="Arial"/>
          <w:sz w:val="20"/>
          <w:szCs w:val="20"/>
          <w:lang w:eastAsia="ru-RU"/>
        </w:rPr>
        <w:t xml:space="preserve"> – 12</w:t>
      </w:r>
      <w:r w:rsidR="00021A00">
        <w:rPr>
          <w:rFonts w:ascii="Arial" w:eastAsia="Times New Roman" w:hAnsi="Arial" w:cs="Arial"/>
          <w:sz w:val="20"/>
          <w:szCs w:val="20"/>
          <w:lang w:eastAsia="ru-RU"/>
        </w:rPr>
        <w:br/>
        <w:t>генеалогических -1</w:t>
      </w:r>
    </w:p>
    <w:p w:rsidR="007F3C73" w:rsidRPr="007F3C73" w:rsidRDefault="001674DA" w:rsidP="007F3C73">
      <w:pPr>
        <w:spacing w:before="150" w:after="15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За четвертый квартал 201</w:t>
      </w:r>
      <w:r w:rsidR="00021A00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1</w:t>
      </w:r>
      <w:r w:rsidR="007F3C73" w:rsidRPr="007F3C73">
        <w:rPr>
          <w:rFonts w:ascii="Arial" w:eastAsia="Times New Roman" w:hAnsi="Arial" w:cs="Arial"/>
          <w:b/>
          <w:bCs/>
          <w:sz w:val="20"/>
          <w:szCs w:val="20"/>
          <w:lang w:eastAsia="ru-RU"/>
        </w:rPr>
        <w:t xml:space="preserve"> года</w:t>
      </w:r>
    </w:p>
    <w:p w:rsidR="007F3C73" w:rsidRPr="007F3C73" w:rsidRDefault="007F3C73" w:rsidP="007F3C73">
      <w:pPr>
        <w:spacing w:before="150" w:after="15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7F3C73">
        <w:rPr>
          <w:rFonts w:ascii="Arial" w:eastAsia="Times New Roman" w:hAnsi="Arial" w:cs="Arial"/>
          <w:sz w:val="20"/>
          <w:szCs w:val="20"/>
          <w:lang w:eastAsia="ru-RU"/>
        </w:rPr>
        <w:t>Всего поступ</w:t>
      </w:r>
      <w:r w:rsidR="003F3785">
        <w:rPr>
          <w:rFonts w:ascii="Arial" w:eastAsia="Times New Roman" w:hAnsi="Arial" w:cs="Arial"/>
          <w:sz w:val="20"/>
          <w:szCs w:val="20"/>
          <w:lang w:eastAsia="ru-RU"/>
        </w:rPr>
        <w:t xml:space="preserve">ило - </w:t>
      </w:r>
      <w:r w:rsidR="003F3785" w:rsidRPr="003F3785">
        <w:rPr>
          <w:rFonts w:ascii="Arial" w:eastAsia="Times New Roman" w:hAnsi="Arial" w:cs="Arial"/>
          <w:b/>
          <w:sz w:val="20"/>
          <w:szCs w:val="20"/>
          <w:lang w:eastAsia="ru-RU"/>
        </w:rPr>
        <w:t>29 з</w:t>
      </w:r>
      <w:r w:rsidR="00021A00">
        <w:rPr>
          <w:rFonts w:ascii="Arial" w:eastAsia="Times New Roman" w:hAnsi="Arial" w:cs="Arial"/>
          <w:sz w:val="20"/>
          <w:szCs w:val="20"/>
          <w:lang w:eastAsia="ru-RU"/>
        </w:rPr>
        <w:t>апросов, в том числе 7</w:t>
      </w:r>
      <w:r w:rsidRPr="007F3C73">
        <w:rPr>
          <w:rFonts w:ascii="Arial" w:eastAsia="Times New Roman" w:hAnsi="Arial" w:cs="Arial"/>
          <w:sz w:val="20"/>
          <w:szCs w:val="20"/>
          <w:lang w:eastAsia="ru-RU"/>
        </w:rPr>
        <w:t xml:space="preserve"> по электронной почте, из них:</w:t>
      </w:r>
    </w:p>
    <w:p w:rsidR="007F3C73" w:rsidRPr="007F3C73" w:rsidRDefault="007F3C73" w:rsidP="007F3C73">
      <w:pPr>
        <w:spacing w:before="150" w:after="15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7F3C73">
        <w:rPr>
          <w:rFonts w:ascii="Arial" w:eastAsia="Times New Roman" w:hAnsi="Arial" w:cs="Arial"/>
          <w:sz w:val="20"/>
          <w:szCs w:val="20"/>
          <w:lang w:eastAsia="ru-RU"/>
        </w:rPr>
        <w:t xml:space="preserve">социально-правового </w:t>
      </w:r>
      <w:r w:rsidR="00021A00">
        <w:rPr>
          <w:rFonts w:ascii="Arial" w:eastAsia="Times New Roman" w:hAnsi="Arial" w:cs="Arial"/>
          <w:sz w:val="20"/>
          <w:szCs w:val="20"/>
          <w:lang w:eastAsia="ru-RU"/>
        </w:rPr>
        <w:t>характера - 25</w:t>
      </w:r>
      <w:r w:rsidR="003F3785">
        <w:rPr>
          <w:rFonts w:ascii="Arial" w:eastAsia="Times New Roman" w:hAnsi="Arial" w:cs="Arial"/>
          <w:sz w:val="20"/>
          <w:szCs w:val="20"/>
          <w:lang w:eastAsia="ru-RU"/>
        </w:rPr>
        <w:br/>
      </w:r>
      <w:proofErr w:type="gramStart"/>
      <w:r w:rsidR="003F3785">
        <w:rPr>
          <w:rFonts w:ascii="Arial" w:eastAsia="Times New Roman" w:hAnsi="Arial" w:cs="Arial"/>
          <w:sz w:val="20"/>
          <w:szCs w:val="20"/>
          <w:lang w:eastAsia="ru-RU"/>
        </w:rPr>
        <w:t>тематических</w:t>
      </w:r>
      <w:proofErr w:type="gramEnd"/>
      <w:r w:rsidR="003F3785">
        <w:rPr>
          <w:rFonts w:ascii="Arial" w:eastAsia="Times New Roman" w:hAnsi="Arial" w:cs="Arial"/>
          <w:sz w:val="20"/>
          <w:szCs w:val="20"/>
          <w:lang w:eastAsia="ru-RU"/>
        </w:rPr>
        <w:t xml:space="preserve"> – </w:t>
      </w:r>
      <w:r w:rsidR="00021A00">
        <w:rPr>
          <w:rFonts w:ascii="Arial" w:eastAsia="Times New Roman" w:hAnsi="Arial" w:cs="Arial"/>
          <w:sz w:val="20"/>
          <w:szCs w:val="20"/>
          <w:lang w:eastAsia="ru-RU"/>
        </w:rPr>
        <w:t>4</w:t>
      </w:r>
      <w:r w:rsidR="003F3785">
        <w:rPr>
          <w:rFonts w:ascii="Arial" w:eastAsia="Times New Roman" w:hAnsi="Arial" w:cs="Arial"/>
          <w:sz w:val="20"/>
          <w:szCs w:val="20"/>
          <w:lang w:eastAsia="ru-RU"/>
        </w:rPr>
        <w:br/>
        <w:t>генеалогических -1</w:t>
      </w:r>
    </w:p>
    <w:p w:rsidR="007F3C73" w:rsidRPr="007F3C73" w:rsidRDefault="007F3C73" w:rsidP="007F3C73">
      <w:pPr>
        <w:spacing w:before="150" w:after="15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7F3C73">
        <w:rPr>
          <w:rFonts w:ascii="Arial" w:eastAsia="Times New Roman" w:hAnsi="Arial" w:cs="Arial"/>
          <w:sz w:val="20"/>
          <w:szCs w:val="20"/>
          <w:lang w:eastAsia="ru-RU"/>
        </w:rPr>
        <w:t>Тематика значительной части обращений, связана с получением архивных справок социально-правового характера о подтверждении трудового стажа и размере среднемесячной зарплаты.</w:t>
      </w:r>
    </w:p>
    <w:p w:rsidR="00B30A71" w:rsidRDefault="00B30A71" w:rsidP="00B30A71">
      <w:pPr>
        <w:spacing w:before="150" w:after="15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Все обращения рассмотрены в установленный срок.</w:t>
      </w:r>
    </w:p>
    <w:sectPr w:rsidR="00B30A71" w:rsidSect="003F378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773F"/>
    <w:rsid w:val="00021A00"/>
    <w:rsid w:val="001342DB"/>
    <w:rsid w:val="001674DA"/>
    <w:rsid w:val="003F3785"/>
    <w:rsid w:val="00445BD3"/>
    <w:rsid w:val="0047165B"/>
    <w:rsid w:val="00594430"/>
    <w:rsid w:val="006C4CA5"/>
    <w:rsid w:val="006D0926"/>
    <w:rsid w:val="007F3C73"/>
    <w:rsid w:val="009D773F"/>
    <w:rsid w:val="00B16BBE"/>
    <w:rsid w:val="00B30A71"/>
    <w:rsid w:val="00B44099"/>
    <w:rsid w:val="00D9136A"/>
    <w:rsid w:val="00D960A2"/>
    <w:rsid w:val="00DD1C91"/>
    <w:rsid w:val="00FD5E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0A2"/>
  </w:style>
  <w:style w:type="paragraph" w:styleId="2">
    <w:name w:val="heading 2"/>
    <w:basedOn w:val="a"/>
    <w:next w:val="a"/>
    <w:link w:val="20"/>
    <w:uiPriority w:val="99"/>
    <w:qFormat/>
    <w:rsid w:val="00B16BB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B16BB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B16B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8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1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32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84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32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32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334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07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2315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14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Олеся Владимировна Вилкова</dc:creator>
  <cp:lastModifiedBy>Олеся Владимировна Вилкова</cp:lastModifiedBy>
  <cp:revision>4</cp:revision>
  <cp:lastPrinted>2013-07-31T10:05:00Z</cp:lastPrinted>
  <dcterms:created xsi:type="dcterms:W3CDTF">2013-07-31T10:17:00Z</dcterms:created>
  <dcterms:modified xsi:type="dcterms:W3CDTF">2013-07-31T12:37:00Z</dcterms:modified>
</cp:coreProperties>
</file>