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9"/>
        <w:gridCol w:w="5853"/>
        <w:gridCol w:w="2048"/>
      </w:tblGrid>
      <w:tr w:rsidR="00C433CC" w:rsidRPr="004E0E52" w:rsidTr="00995793">
        <w:tc>
          <w:tcPr>
            <w:tcW w:w="7522" w:type="dxa"/>
            <w:gridSpan w:val="2"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Проведено органом проверок</w:t>
            </w:r>
          </w:p>
        </w:tc>
        <w:tc>
          <w:tcPr>
            <w:tcW w:w="2048" w:type="dxa"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C433CC" w:rsidRPr="004E0E52" w:rsidTr="00995793">
        <w:tc>
          <w:tcPr>
            <w:tcW w:w="1669" w:type="dxa"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Из них</w:t>
            </w:r>
          </w:p>
        </w:tc>
        <w:tc>
          <w:tcPr>
            <w:tcW w:w="5853" w:type="dxa"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 xml:space="preserve">Внеплановых </w:t>
            </w:r>
          </w:p>
        </w:tc>
        <w:tc>
          <w:tcPr>
            <w:tcW w:w="2048" w:type="dxa"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C433CC" w:rsidRPr="004E0E52" w:rsidTr="00995793">
        <w:tc>
          <w:tcPr>
            <w:tcW w:w="1669" w:type="dxa"/>
            <w:vMerge w:val="restart"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  <w:p w:rsidR="00C433CC" w:rsidRPr="004E0E52" w:rsidRDefault="00C433CC" w:rsidP="0099579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  <w:p w:rsidR="00C433CC" w:rsidRPr="004E0E52" w:rsidRDefault="00C433CC" w:rsidP="0099579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  <w:p w:rsidR="00C433CC" w:rsidRPr="004E0E52" w:rsidRDefault="00C433CC" w:rsidP="0099579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  <w:p w:rsidR="00C433CC" w:rsidRPr="004E0E52" w:rsidRDefault="00C433CC" w:rsidP="0099579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  <w:p w:rsidR="00C433CC" w:rsidRPr="004E0E52" w:rsidRDefault="00C433CC" w:rsidP="0099579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По результатам проверки</w:t>
            </w:r>
          </w:p>
        </w:tc>
        <w:tc>
          <w:tcPr>
            <w:tcW w:w="5853" w:type="dxa"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Выдано предписаний</w:t>
            </w:r>
          </w:p>
        </w:tc>
        <w:tc>
          <w:tcPr>
            <w:tcW w:w="2048" w:type="dxa"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C433CC" w:rsidRPr="004E0E52" w:rsidTr="00995793">
        <w:tc>
          <w:tcPr>
            <w:tcW w:w="1669" w:type="dxa"/>
            <w:vMerge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5853" w:type="dxa"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из них: по внеплановым проверкам</w:t>
            </w:r>
          </w:p>
        </w:tc>
        <w:tc>
          <w:tcPr>
            <w:tcW w:w="2048" w:type="dxa"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C433CC" w:rsidRPr="004E0E52" w:rsidTr="00995793">
        <w:tc>
          <w:tcPr>
            <w:tcW w:w="1669" w:type="dxa"/>
            <w:vMerge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5853" w:type="dxa"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 xml:space="preserve">в </w:t>
            </w:r>
            <w:proofErr w:type="spellStart"/>
            <w:r w:rsidRPr="004E0E52">
              <w:rPr>
                <w:sz w:val="28"/>
                <w:szCs w:val="28"/>
              </w:rPr>
              <w:t>т.ч</w:t>
            </w:r>
            <w:proofErr w:type="spellEnd"/>
            <w:r w:rsidRPr="004E0E52">
              <w:rPr>
                <w:sz w:val="28"/>
                <w:szCs w:val="28"/>
              </w:rPr>
              <w:t xml:space="preserve">. </w:t>
            </w:r>
            <w:proofErr w:type="gramStart"/>
            <w:r w:rsidRPr="004E0E52">
              <w:rPr>
                <w:sz w:val="28"/>
                <w:szCs w:val="28"/>
              </w:rPr>
              <w:t>согласованных</w:t>
            </w:r>
            <w:proofErr w:type="gramEnd"/>
            <w:r w:rsidRPr="004E0E52">
              <w:rPr>
                <w:sz w:val="28"/>
                <w:szCs w:val="28"/>
              </w:rPr>
              <w:t xml:space="preserve"> с прокурором</w:t>
            </w:r>
          </w:p>
        </w:tc>
        <w:tc>
          <w:tcPr>
            <w:tcW w:w="2048" w:type="dxa"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-</w:t>
            </w:r>
          </w:p>
        </w:tc>
      </w:tr>
      <w:tr w:rsidR="00C433CC" w:rsidRPr="004E0E52" w:rsidTr="00995793">
        <w:tc>
          <w:tcPr>
            <w:tcW w:w="1669" w:type="dxa"/>
            <w:vMerge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5853" w:type="dxa"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Привлечено лиц к административной ответственности</w:t>
            </w:r>
          </w:p>
        </w:tc>
        <w:tc>
          <w:tcPr>
            <w:tcW w:w="2048" w:type="dxa"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433CC" w:rsidRPr="004E0E52" w:rsidTr="00995793">
        <w:tc>
          <w:tcPr>
            <w:tcW w:w="1669" w:type="dxa"/>
            <w:vMerge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5853" w:type="dxa"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из них: по внеплановым проверкам</w:t>
            </w:r>
          </w:p>
        </w:tc>
        <w:tc>
          <w:tcPr>
            <w:tcW w:w="2048" w:type="dxa"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-</w:t>
            </w:r>
          </w:p>
        </w:tc>
      </w:tr>
      <w:tr w:rsidR="00C433CC" w:rsidRPr="004E0E52" w:rsidTr="00995793">
        <w:tc>
          <w:tcPr>
            <w:tcW w:w="1669" w:type="dxa"/>
            <w:vMerge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5853" w:type="dxa"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 xml:space="preserve">в </w:t>
            </w:r>
            <w:proofErr w:type="spellStart"/>
            <w:r w:rsidRPr="004E0E52">
              <w:rPr>
                <w:sz w:val="28"/>
                <w:szCs w:val="28"/>
              </w:rPr>
              <w:t>т.ч</w:t>
            </w:r>
            <w:proofErr w:type="spellEnd"/>
            <w:r w:rsidRPr="004E0E52">
              <w:rPr>
                <w:sz w:val="28"/>
                <w:szCs w:val="28"/>
              </w:rPr>
              <w:t xml:space="preserve">. </w:t>
            </w:r>
            <w:proofErr w:type="gramStart"/>
            <w:r w:rsidRPr="004E0E52">
              <w:rPr>
                <w:sz w:val="28"/>
                <w:szCs w:val="28"/>
              </w:rPr>
              <w:t>согласованных</w:t>
            </w:r>
            <w:proofErr w:type="gramEnd"/>
            <w:r w:rsidRPr="004E0E52">
              <w:rPr>
                <w:sz w:val="28"/>
                <w:szCs w:val="28"/>
              </w:rPr>
              <w:t xml:space="preserve"> с прокурором</w:t>
            </w:r>
          </w:p>
        </w:tc>
        <w:tc>
          <w:tcPr>
            <w:tcW w:w="2048" w:type="dxa"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-</w:t>
            </w:r>
          </w:p>
        </w:tc>
      </w:tr>
      <w:tr w:rsidR="00C433CC" w:rsidRPr="004E0E52" w:rsidTr="00995793">
        <w:tc>
          <w:tcPr>
            <w:tcW w:w="1669" w:type="dxa"/>
            <w:vMerge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5853" w:type="dxa"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Принято решений о приостановлении деятельности</w:t>
            </w:r>
          </w:p>
        </w:tc>
        <w:tc>
          <w:tcPr>
            <w:tcW w:w="2048" w:type="dxa"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-</w:t>
            </w:r>
          </w:p>
        </w:tc>
      </w:tr>
      <w:tr w:rsidR="00C433CC" w:rsidRPr="004E0E52" w:rsidTr="00995793">
        <w:tc>
          <w:tcPr>
            <w:tcW w:w="1669" w:type="dxa"/>
            <w:vMerge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5853" w:type="dxa"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из них по внеплановым проверкам</w:t>
            </w:r>
          </w:p>
        </w:tc>
        <w:tc>
          <w:tcPr>
            <w:tcW w:w="2048" w:type="dxa"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-</w:t>
            </w:r>
          </w:p>
        </w:tc>
      </w:tr>
      <w:tr w:rsidR="00C433CC" w:rsidRPr="004E0E52" w:rsidTr="00995793">
        <w:tc>
          <w:tcPr>
            <w:tcW w:w="1669" w:type="dxa"/>
            <w:vMerge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5853" w:type="dxa"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 xml:space="preserve">в </w:t>
            </w:r>
            <w:proofErr w:type="spellStart"/>
            <w:r w:rsidRPr="004E0E52">
              <w:rPr>
                <w:sz w:val="28"/>
                <w:szCs w:val="28"/>
              </w:rPr>
              <w:t>т.ч</w:t>
            </w:r>
            <w:proofErr w:type="spellEnd"/>
            <w:r w:rsidRPr="004E0E52">
              <w:rPr>
                <w:sz w:val="28"/>
                <w:szCs w:val="28"/>
              </w:rPr>
              <w:t xml:space="preserve">. </w:t>
            </w:r>
            <w:proofErr w:type="gramStart"/>
            <w:r w:rsidRPr="004E0E52">
              <w:rPr>
                <w:sz w:val="28"/>
                <w:szCs w:val="28"/>
              </w:rPr>
              <w:t>согласованных</w:t>
            </w:r>
            <w:proofErr w:type="gramEnd"/>
            <w:r w:rsidRPr="004E0E52">
              <w:rPr>
                <w:sz w:val="28"/>
                <w:szCs w:val="28"/>
              </w:rPr>
              <w:t xml:space="preserve"> с прокурором</w:t>
            </w:r>
          </w:p>
        </w:tc>
        <w:tc>
          <w:tcPr>
            <w:tcW w:w="2048" w:type="dxa"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-</w:t>
            </w:r>
          </w:p>
        </w:tc>
      </w:tr>
      <w:tr w:rsidR="00C433CC" w:rsidRPr="004E0E52" w:rsidTr="00995793">
        <w:tc>
          <w:tcPr>
            <w:tcW w:w="1669" w:type="dxa"/>
            <w:vMerge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5853" w:type="dxa"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Отозвано лицензий</w:t>
            </w:r>
          </w:p>
        </w:tc>
        <w:tc>
          <w:tcPr>
            <w:tcW w:w="2048" w:type="dxa"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-</w:t>
            </w:r>
          </w:p>
        </w:tc>
      </w:tr>
      <w:tr w:rsidR="00C433CC" w:rsidRPr="004E0E52" w:rsidTr="00995793">
        <w:tc>
          <w:tcPr>
            <w:tcW w:w="1669" w:type="dxa"/>
            <w:vMerge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5853" w:type="dxa"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из них: по внеплановым проверкам</w:t>
            </w:r>
          </w:p>
        </w:tc>
        <w:tc>
          <w:tcPr>
            <w:tcW w:w="2048" w:type="dxa"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-</w:t>
            </w:r>
          </w:p>
        </w:tc>
      </w:tr>
      <w:tr w:rsidR="00C433CC" w:rsidRPr="004E0E52" w:rsidTr="00995793">
        <w:tc>
          <w:tcPr>
            <w:tcW w:w="1669" w:type="dxa"/>
            <w:vMerge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5853" w:type="dxa"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 xml:space="preserve">в </w:t>
            </w:r>
            <w:proofErr w:type="spellStart"/>
            <w:r w:rsidRPr="004E0E52">
              <w:rPr>
                <w:sz w:val="28"/>
                <w:szCs w:val="28"/>
              </w:rPr>
              <w:t>т.ч</w:t>
            </w:r>
            <w:proofErr w:type="spellEnd"/>
            <w:r w:rsidRPr="004E0E52">
              <w:rPr>
                <w:sz w:val="28"/>
                <w:szCs w:val="28"/>
              </w:rPr>
              <w:t xml:space="preserve">. </w:t>
            </w:r>
            <w:proofErr w:type="gramStart"/>
            <w:r w:rsidRPr="004E0E52">
              <w:rPr>
                <w:sz w:val="28"/>
                <w:szCs w:val="28"/>
              </w:rPr>
              <w:t>согласованных</w:t>
            </w:r>
            <w:proofErr w:type="gramEnd"/>
            <w:r w:rsidRPr="004E0E52">
              <w:rPr>
                <w:sz w:val="28"/>
                <w:szCs w:val="28"/>
              </w:rPr>
              <w:t xml:space="preserve"> с прокурором</w:t>
            </w:r>
          </w:p>
        </w:tc>
        <w:tc>
          <w:tcPr>
            <w:tcW w:w="2048" w:type="dxa"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-</w:t>
            </w:r>
          </w:p>
        </w:tc>
      </w:tr>
      <w:tr w:rsidR="00C433CC" w:rsidRPr="004E0E52" w:rsidTr="00995793">
        <w:tc>
          <w:tcPr>
            <w:tcW w:w="7522" w:type="dxa"/>
            <w:gridSpan w:val="2"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Общее количество безрезультативных проверок</w:t>
            </w:r>
          </w:p>
        </w:tc>
        <w:tc>
          <w:tcPr>
            <w:tcW w:w="2048" w:type="dxa"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0</w:t>
            </w:r>
          </w:p>
        </w:tc>
      </w:tr>
      <w:tr w:rsidR="00C433CC" w:rsidRPr="004E0E52" w:rsidTr="00995793">
        <w:tc>
          <w:tcPr>
            <w:tcW w:w="1669" w:type="dxa"/>
            <w:vMerge w:val="restart"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5853" w:type="dxa"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из них: по внеплановым проверкам</w:t>
            </w:r>
          </w:p>
        </w:tc>
        <w:tc>
          <w:tcPr>
            <w:tcW w:w="2048" w:type="dxa"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-</w:t>
            </w:r>
          </w:p>
        </w:tc>
      </w:tr>
      <w:tr w:rsidR="00C433CC" w:rsidRPr="004E0E52" w:rsidTr="00995793">
        <w:tc>
          <w:tcPr>
            <w:tcW w:w="1669" w:type="dxa"/>
            <w:vMerge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5853" w:type="dxa"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 xml:space="preserve">в </w:t>
            </w:r>
            <w:proofErr w:type="spellStart"/>
            <w:r w:rsidRPr="004E0E52">
              <w:rPr>
                <w:sz w:val="28"/>
                <w:szCs w:val="28"/>
              </w:rPr>
              <w:t>т.ч</w:t>
            </w:r>
            <w:proofErr w:type="spellEnd"/>
            <w:r w:rsidRPr="004E0E52">
              <w:rPr>
                <w:sz w:val="28"/>
                <w:szCs w:val="28"/>
              </w:rPr>
              <w:t xml:space="preserve">. </w:t>
            </w:r>
            <w:proofErr w:type="gramStart"/>
            <w:r w:rsidRPr="004E0E52">
              <w:rPr>
                <w:sz w:val="28"/>
                <w:szCs w:val="28"/>
              </w:rPr>
              <w:t>согласованных</w:t>
            </w:r>
            <w:proofErr w:type="gramEnd"/>
            <w:r w:rsidRPr="004E0E52">
              <w:rPr>
                <w:sz w:val="28"/>
                <w:szCs w:val="28"/>
              </w:rPr>
              <w:t xml:space="preserve"> с прокурором</w:t>
            </w:r>
          </w:p>
        </w:tc>
        <w:tc>
          <w:tcPr>
            <w:tcW w:w="2048" w:type="dxa"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-</w:t>
            </w:r>
          </w:p>
        </w:tc>
      </w:tr>
      <w:tr w:rsidR="00C433CC" w:rsidRPr="004E0E52" w:rsidTr="00995793">
        <w:tc>
          <w:tcPr>
            <w:tcW w:w="7522" w:type="dxa"/>
            <w:gridSpan w:val="2"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Процентное соотношение безрезультативных проверок к числу проверок, согласие на проведение которых дано прокурором</w:t>
            </w:r>
          </w:p>
        </w:tc>
        <w:tc>
          <w:tcPr>
            <w:tcW w:w="2048" w:type="dxa"/>
            <w:shd w:val="clear" w:color="auto" w:fill="auto"/>
          </w:tcPr>
          <w:p w:rsidR="00C433CC" w:rsidRPr="004E0E52" w:rsidRDefault="00C433CC" w:rsidP="00995793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E0E52">
              <w:rPr>
                <w:sz w:val="28"/>
                <w:szCs w:val="28"/>
              </w:rPr>
              <w:t>0%</w:t>
            </w:r>
          </w:p>
        </w:tc>
      </w:tr>
    </w:tbl>
    <w:p w:rsidR="00BD6007" w:rsidRDefault="00BD6007">
      <w:bookmarkStart w:id="0" w:name="_GoBack"/>
      <w:bookmarkEnd w:id="0"/>
    </w:p>
    <w:sectPr w:rsidR="00BD60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3CC"/>
    <w:rsid w:val="003868F2"/>
    <w:rsid w:val="00B36EBA"/>
    <w:rsid w:val="00BD6007"/>
    <w:rsid w:val="00C4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3CC"/>
    <w:pPr>
      <w:ind w:firstLine="0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3CC"/>
    <w:pPr>
      <w:ind w:firstLine="0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1</cp:revision>
  <dcterms:created xsi:type="dcterms:W3CDTF">2015-07-13T14:27:00Z</dcterms:created>
  <dcterms:modified xsi:type="dcterms:W3CDTF">2015-07-13T14:28:00Z</dcterms:modified>
</cp:coreProperties>
</file>